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0956" w14:textId="409FDD2F" w:rsidR="00767BA1" w:rsidRDefault="00767BA1" w:rsidP="003515B5">
      <w:pPr>
        <w:jc w:val="center"/>
        <w:rPr>
          <w:b/>
          <w:bCs/>
          <w:sz w:val="28"/>
          <w:szCs w:val="28"/>
        </w:rPr>
      </w:pPr>
    </w:p>
    <w:p w14:paraId="1946E12A" w14:textId="5E22532E" w:rsidR="00767BA1" w:rsidRDefault="00727864" w:rsidP="00727864">
      <w:pPr>
        <w:jc w:val="center"/>
        <w:rPr>
          <w:b/>
          <w:bCs/>
          <w:sz w:val="28"/>
          <w:szCs w:val="28"/>
        </w:rPr>
      </w:pPr>
      <w:r>
        <w:rPr>
          <w:b/>
          <w:bCs/>
          <w:noProof/>
          <w:sz w:val="28"/>
          <w:szCs w:val="28"/>
          <w:lang w:val="en-GB" w:eastAsia="en-GB"/>
        </w:rPr>
        <w:drawing>
          <wp:inline distT="0" distB="0" distL="0" distR="0" wp14:anchorId="65DDE446" wp14:editId="45FE8BE8">
            <wp:extent cx="2237740" cy="688975"/>
            <wp:effectExtent l="0" t="0" r="0" b="0"/>
            <wp:docPr id="1"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log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7740" cy="688975"/>
                    </a:xfrm>
                    <a:prstGeom prst="rect">
                      <a:avLst/>
                    </a:prstGeom>
                    <a:noFill/>
                  </pic:spPr>
                </pic:pic>
              </a:graphicData>
            </a:graphic>
          </wp:inline>
        </w:drawing>
      </w:r>
    </w:p>
    <w:p w14:paraId="32DAF34C" w14:textId="090E7369" w:rsidR="004C2A38" w:rsidRPr="00975872" w:rsidRDefault="004C2A38" w:rsidP="004C2A38">
      <w:pPr>
        <w:jc w:val="center"/>
      </w:pPr>
    </w:p>
    <w:p w14:paraId="57EC1A43" w14:textId="77777777" w:rsidR="00D06E1E" w:rsidRDefault="00D06E1E" w:rsidP="00D06E1E">
      <w:pPr>
        <w:spacing w:after="0"/>
        <w:jc w:val="center"/>
        <w:rPr>
          <w:b/>
          <w:bCs/>
          <w:sz w:val="28"/>
          <w:szCs w:val="28"/>
        </w:rPr>
      </w:pPr>
      <w:r w:rsidRPr="00D06E1E">
        <w:rPr>
          <w:b/>
          <w:bCs/>
          <w:sz w:val="28"/>
          <w:szCs w:val="28"/>
        </w:rPr>
        <w:t>Comunicato Stampa</w:t>
      </w:r>
    </w:p>
    <w:p w14:paraId="3B3B0590" w14:textId="77777777" w:rsidR="00CD2D20" w:rsidRPr="00D06E1E" w:rsidRDefault="00CD2D20" w:rsidP="00D06E1E">
      <w:pPr>
        <w:spacing w:after="0"/>
        <w:jc w:val="center"/>
        <w:rPr>
          <w:b/>
          <w:bCs/>
          <w:sz w:val="28"/>
          <w:szCs w:val="28"/>
        </w:rPr>
      </w:pPr>
    </w:p>
    <w:p w14:paraId="0F8CC6A9" w14:textId="26ADFB51" w:rsidR="00CD2D20" w:rsidRDefault="00CD2D20" w:rsidP="00E939BC">
      <w:pPr>
        <w:spacing w:after="0"/>
        <w:jc w:val="center"/>
        <w:rPr>
          <w:b/>
          <w:bCs/>
          <w:sz w:val="28"/>
          <w:szCs w:val="28"/>
        </w:rPr>
      </w:pPr>
      <w:r>
        <w:rPr>
          <w:b/>
          <w:bCs/>
          <w:sz w:val="28"/>
          <w:szCs w:val="28"/>
        </w:rPr>
        <w:t>RES S.P.A.:</w:t>
      </w:r>
    </w:p>
    <w:p w14:paraId="3A452107" w14:textId="7A57A61E" w:rsidR="00E939BC" w:rsidRPr="00E939BC" w:rsidRDefault="00E939BC" w:rsidP="00E939BC">
      <w:pPr>
        <w:spacing w:after="0"/>
        <w:jc w:val="center"/>
        <w:rPr>
          <w:b/>
          <w:bCs/>
          <w:sz w:val="28"/>
          <w:szCs w:val="28"/>
        </w:rPr>
      </w:pPr>
      <w:r w:rsidRPr="00E939BC">
        <w:rPr>
          <w:b/>
          <w:bCs/>
          <w:sz w:val="28"/>
          <w:szCs w:val="28"/>
        </w:rPr>
        <w:t>IL VICE MINISTRO DELL’AMBIENTE E DELLA SICUREZZA ENERGETICA (MASE), VANNIA GAVA, ACCOMPAGNATA DALL’ONOREVOLE ALDO PATRICIELLO, IN VISITA A RECUPERO ETICO SOSTENIBILE S.P.A. PER LA PRESENTAZIONE DEI PROGETTI STRATEGICI DELL’AZIENDA.</w:t>
      </w:r>
    </w:p>
    <w:p w14:paraId="512E846E" w14:textId="77777777" w:rsidR="00834359" w:rsidRPr="00696C67" w:rsidRDefault="00834359" w:rsidP="004C2A38">
      <w:pPr>
        <w:autoSpaceDE w:val="0"/>
        <w:autoSpaceDN w:val="0"/>
        <w:adjustRightInd w:val="0"/>
        <w:spacing w:after="0" w:line="240" w:lineRule="auto"/>
        <w:rPr>
          <w:b/>
          <w:bCs/>
        </w:rPr>
      </w:pPr>
    </w:p>
    <w:p w14:paraId="63B8291F" w14:textId="77777777" w:rsidR="00834359" w:rsidRPr="00306CEA" w:rsidRDefault="00834359" w:rsidP="004C2A38">
      <w:pPr>
        <w:autoSpaceDE w:val="0"/>
        <w:autoSpaceDN w:val="0"/>
        <w:adjustRightInd w:val="0"/>
        <w:spacing w:after="0" w:line="240" w:lineRule="auto"/>
        <w:rPr>
          <w:b/>
          <w:bCs/>
          <w:sz w:val="28"/>
          <w:szCs w:val="28"/>
        </w:rPr>
      </w:pPr>
    </w:p>
    <w:p w14:paraId="3A8BB5F6" w14:textId="7448EC23" w:rsidR="00C0322C" w:rsidRPr="00C0322C" w:rsidRDefault="004C2A38" w:rsidP="005F1BF9">
      <w:pPr>
        <w:autoSpaceDE w:val="0"/>
        <w:autoSpaceDN w:val="0"/>
        <w:adjustRightInd w:val="0"/>
        <w:spacing w:line="240" w:lineRule="auto"/>
        <w:jc w:val="both"/>
      </w:pPr>
      <w:r w:rsidRPr="00307073">
        <w:rPr>
          <w:i/>
          <w:iCs/>
        </w:rPr>
        <w:t xml:space="preserve">Isernia, </w:t>
      </w:r>
      <w:r w:rsidR="00842FEE">
        <w:rPr>
          <w:i/>
          <w:iCs/>
        </w:rPr>
        <w:t>2</w:t>
      </w:r>
      <w:r w:rsidR="00027329">
        <w:rPr>
          <w:i/>
          <w:iCs/>
        </w:rPr>
        <w:t>7</w:t>
      </w:r>
      <w:r w:rsidR="00CB02D7">
        <w:rPr>
          <w:i/>
          <w:iCs/>
        </w:rPr>
        <w:t xml:space="preserve"> </w:t>
      </w:r>
      <w:r w:rsidR="00223388">
        <w:rPr>
          <w:i/>
          <w:iCs/>
        </w:rPr>
        <w:t>gennaio 202</w:t>
      </w:r>
      <w:r w:rsidR="009E0D08">
        <w:rPr>
          <w:i/>
          <w:iCs/>
        </w:rPr>
        <w:t>5</w:t>
      </w:r>
      <w:r w:rsidRPr="00307073">
        <w:t xml:space="preserve"> –</w:t>
      </w:r>
      <w:r w:rsidR="00612AA2">
        <w:rPr>
          <w:b/>
          <w:bCs/>
        </w:rPr>
        <w:t xml:space="preserve"> </w:t>
      </w:r>
      <w:r w:rsidR="002B72A6" w:rsidRPr="005A06A8">
        <w:rPr>
          <w:rFonts w:cstheme="minorHAnsi"/>
          <w:b/>
          <w:bCs/>
        </w:rPr>
        <w:t>RES S.p.A. (RES),</w:t>
      </w:r>
      <w:r w:rsidR="002B72A6" w:rsidRPr="005A06A8">
        <w:rPr>
          <w:rFonts w:cstheme="minorHAnsi"/>
        </w:rPr>
        <w:t xml:space="preserve"> società che opera da oltre 30 anni nel settore della Circular Economy e della sostenibilità ambientale, </w:t>
      </w:r>
      <w:r w:rsidR="002B72A6" w:rsidRPr="005A06A8">
        <w:rPr>
          <w:rFonts w:eastAsia="Arial" w:cstheme="minorHAnsi"/>
          <w:lang w:val="it"/>
        </w:rPr>
        <w:t>quotata sul mercato Euronext Growth Milan di Borsa Italiana</w:t>
      </w:r>
      <w:r w:rsidR="00BA1ADD">
        <w:t xml:space="preserve">, </w:t>
      </w:r>
      <w:r w:rsidR="00C0322C" w:rsidRPr="00C0322C">
        <w:t>ha ospitato la visita istituzionale del Vice Ministro dell’Ambiente e della Sicurezza Energetica Dott.sa Vannia Gava, in occasione della presentazione dei principali progetti strategici sviluppati dall’azienda nel campo dell’economia circolare, dell’innovazione ambientale e della sostenibilità industriale.</w:t>
      </w:r>
    </w:p>
    <w:p w14:paraId="059D4F8D" w14:textId="77777777" w:rsidR="00C0322C" w:rsidRPr="00C0322C" w:rsidRDefault="00C0322C" w:rsidP="00C0322C">
      <w:pPr>
        <w:autoSpaceDE w:val="0"/>
        <w:autoSpaceDN w:val="0"/>
        <w:adjustRightInd w:val="0"/>
        <w:spacing w:after="0" w:line="240" w:lineRule="auto"/>
        <w:jc w:val="both"/>
      </w:pPr>
      <w:r w:rsidRPr="00C0322C">
        <w:t>La visita ha rappresentato un momento di confronto costruttivo tra istituzioni e impresa su temi centrali per il futuro del settore: gestione sostenibile dei rifiuti, recupero delle risorse, transizione ecologica e sviluppo di tecnologie a basso impatto ambientale.</w:t>
      </w:r>
    </w:p>
    <w:p w14:paraId="7F0175DD" w14:textId="77777777" w:rsidR="00C0322C" w:rsidRPr="00C0322C" w:rsidRDefault="00C0322C" w:rsidP="00C0322C">
      <w:pPr>
        <w:autoSpaceDE w:val="0"/>
        <w:autoSpaceDN w:val="0"/>
        <w:adjustRightInd w:val="0"/>
        <w:spacing w:after="0" w:line="240" w:lineRule="auto"/>
        <w:jc w:val="both"/>
      </w:pPr>
    </w:p>
    <w:p w14:paraId="76138E7A" w14:textId="77777777" w:rsidR="00C0322C" w:rsidRPr="00C0322C" w:rsidRDefault="00C0322C" w:rsidP="00C0322C">
      <w:pPr>
        <w:autoSpaceDE w:val="0"/>
        <w:autoSpaceDN w:val="0"/>
        <w:adjustRightInd w:val="0"/>
        <w:spacing w:after="0" w:line="240" w:lineRule="auto"/>
        <w:jc w:val="both"/>
      </w:pPr>
      <w:r w:rsidRPr="00C0322C">
        <w:t>Durante l’incontro, il management di Recupero Etico Sostenibile S.p.A. ha illustrato le iniziative in corso e gli investimenti previsti, con particolare attenzione al nuovo impianto di riciclo chimico delle plastiche e ai principali progetti di ricerca e sviluppo ad alto contenuto tecnologico, tra cui l’applicazione della muografia, una tecnica innovativa basata sull’utilizzo dei raggi cosmici per l’analisi non invasiva delle strutture interne e dei materiali delle discariche e dei siti da bonificare, finalizzata a migliorare l’efficienza dei processi di landfill mining, di recupero e di monitoraggio ambientale.</w:t>
      </w:r>
    </w:p>
    <w:p w14:paraId="674DCD70" w14:textId="77777777" w:rsidR="00C0322C" w:rsidRPr="00C0322C" w:rsidRDefault="00C0322C" w:rsidP="00C0322C">
      <w:pPr>
        <w:autoSpaceDE w:val="0"/>
        <w:autoSpaceDN w:val="0"/>
        <w:adjustRightInd w:val="0"/>
        <w:spacing w:after="0" w:line="240" w:lineRule="auto"/>
        <w:jc w:val="both"/>
      </w:pPr>
    </w:p>
    <w:p w14:paraId="2ECF29EA" w14:textId="77777777" w:rsidR="00C0322C" w:rsidRPr="00C0322C" w:rsidRDefault="00C0322C" w:rsidP="00C0322C">
      <w:pPr>
        <w:autoSpaceDE w:val="0"/>
        <w:autoSpaceDN w:val="0"/>
        <w:adjustRightInd w:val="0"/>
        <w:spacing w:after="0" w:line="240" w:lineRule="auto"/>
        <w:jc w:val="both"/>
      </w:pPr>
      <w:r w:rsidRPr="00C0322C">
        <w:t xml:space="preserve">«La presenza del Vice Ministro Gava è per noi un segnale importante di attenzione verso un modello industriale che coniuga sviluppo economico e responsabilità ambientale», </w:t>
      </w:r>
      <w:r w:rsidRPr="00027329">
        <w:rPr>
          <w:b/>
          <w:bCs/>
        </w:rPr>
        <w:t>ha dichiarato Antonio Valerio Amministratore Delegato della Recupero Etico Sostenibile SPA</w:t>
      </w:r>
      <w:r w:rsidRPr="00C0322C">
        <w:t>. «I progetti presentati confermano il nostro impegno concreto per una crescita sostenibile e per il rafforzamento della filiera del recupero e del riciclo in Italia».</w:t>
      </w:r>
    </w:p>
    <w:p w14:paraId="5C87C2E2" w14:textId="77777777" w:rsidR="00C0322C" w:rsidRPr="00C0322C" w:rsidRDefault="00C0322C" w:rsidP="00C0322C">
      <w:pPr>
        <w:autoSpaceDE w:val="0"/>
        <w:autoSpaceDN w:val="0"/>
        <w:adjustRightInd w:val="0"/>
        <w:spacing w:after="0" w:line="240" w:lineRule="auto"/>
        <w:jc w:val="both"/>
      </w:pPr>
    </w:p>
    <w:p w14:paraId="5F4C3FE0" w14:textId="77777777" w:rsidR="00C0322C" w:rsidRPr="00027329" w:rsidRDefault="00C0322C" w:rsidP="00C0322C">
      <w:pPr>
        <w:autoSpaceDE w:val="0"/>
        <w:autoSpaceDN w:val="0"/>
        <w:adjustRightInd w:val="0"/>
        <w:spacing w:after="0" w:line="240" w:lineRule="auto"/>
        <w:jc w:val="both"/>
        <w:rPr>
          <w:b/>
          <w:bCs/>
        </w:rPr>
      </w:pPr>
      <w:r w:rsidRPr="00C0322C">
        <w:t xml:space="preserve">«Con piacere ho visitato questa azienda, che anche grazie ai fondi del PNRR ha sviluppato un progetto innovativo per il recupero della plastica. Ma soprattutto ho avuto modo di essere aggiornata su altri importanti progetti sui quali stanno lavorando, che confermano ancora una volta come le nostre aziende italiane siano all’avanguardia nelle nuove tecnologie e nell’innovazione» </w:t>
      </w:r>
      <w:r w:rsidRPr="00027329">
        <w:rPr>
          <w:b/>
          <w:bCs/>
        </w:rPr>
        <w:t>ha dichiarato il Vice Ministro Vannia Gava.</w:t>
      </w:r>
    </w:p>
    <w:p w14:paraId="0B3B642C" w14:textId="77777777" w:rsidR="00C0322C" w:rsidRPr="00C0322C" w:rsidRDefault="00C0322C" w:rsidP="00C0322C">
      <w:pPr>
        <w:autoSpaceDE w:val="0"/>
        <w:autoSpaceDN w:val="0"/>
        <w:adjustRightInd w:val="0"/>
        <w:spacing w:after="0" w:line="240" w:lineRule="auto"/>
        <w:jc w:val="both"/>
      </w:pPr>
    </w:p>
    <w:p w14:paraId="007E9FC4" w14:textId="364CC20A" w:rsidR="00C0322C" w:rsidRPr="00C0322C" w:rsidRDefault="00C0322C" w:rsidP="00C0322C">
      <w:pPr>
        <w:autoSpaceDE w:val="0"/>
        <w:autoSpaceDN w:val="0"/>
        <w:adjustRightInd w:val="0"/>
        <w:spacing w:after="0" w:line="240" w:lineRule="auto"/>
        <w:jc w:val="both"/>
      </w:pPr>
      <w:r w:rsidRPr="00C0322C">
        <w:t xml:space="preserve">Alla visita ha partecipato anche l’Onorevole Aldo Patriciello, che ha espresso apprezzamento per il ruolo svolto dall’azienda nel contesto produttivo territoriale. «Declinare le problematiche ambientali in chiave innovativa è una priorità non differibile che ci impone il concetto di sviluppo sostenibile alla base dell’agenda </w:t>
      </w:r>
      <w:r w:rsidRPr="00C0322C">
        <w:lastRenderedPageBreak/>
        <w:t>governativa europea», ha affermato l’On. Patriciello.</w:t>
      </w:r>
      <w:r w:rsidR="00027329">
        <w:t xml:space="preserve"> </w:t>
      </w:r>
      <w:r w:rsidRPr="00C0322C">
        <w:t>«Res va senza dubbio in quella direzione rappresentando un fiore all’occhiello avanguardistico nel suo settore».</w:t>
      </w:r>
    </w:p>
    <w:p w14:paraId="14C3C306" w14:textId="77777777" w:rsidR="00C0322C" w:rsidRPr="00C0322C" w:rsidRDefault="00C0322C" w:rsidP="00C0322C">
      <w:pPr>
        <w:autoSpaceDE w:val="0"/>
        <w:autoSpaceDN w:val="0"/>
        <w:adjustRightInd w:val="0"/>
        <w:spacing w:after="0" w:line="240" w:lineRule="auto"/>
        <w:jc w:val="both"/>
      </w:pPr>
    </w:p>
    <w:p w14:paraId="351D8616" w14:textId="77777777" w:rsidR="00C0322C" w:rsidRPr="00C0322C" w:rsidRDefault="00C0322C" w:rsidP="00C0322C">
      <w:pPr>
        <w:autoSpaceDE w:val="0"/>
        <w:autoSpaceDN w:val="0"/>
        <w:adjustRightInd w:val="0"/>
        <w:spacing w:after="0" w:line="240" w:lineRule="auto"/>
        <w:jc w:val="both"/>
      </w:pPr>
      <w:r w:rsidRPr="00C0322C">
        <w:t>L’incontro si è concluso con una visita agli impianti produttivi e con l’impegno a proseguire il dialogo istituzionale per favorire ulteriori sinergie tra settore pubblico e privato.</w:t>
      </w:r>
    </w:p>
    <w:p w14:paraId="2DCF1D94" w14:textId="77777777" w:rsidR="003D4DBC" w:rsidRPr="00090839" w:rsidRDefault="003D4DBC" w:rsidP="00090839">
      <w:pPr>
        <w:autoSpaceDE w:val="0"/>
        <w:autoSpaceDN w:val="0"/>
        <w:adjustRightInd w:val="0"/>
        <w:spacing w:after="0" w:line="240" w:lineRule="auto"/>
        <w:jc w:val="both"/>
      </w:pPr>
    </w:p>
    <w:p w14:paraId="7370DC72" w14:textId="77777777" w:rsidR="003D4DBC" w:rsidRDefault="00730318" w:rsidP="003D4DBC">
      <w:pPr>
        <w:spacing w:after="0" w:line="240" w:lineRule="auto"/>
        <w:jc w:val="both"/>
        <w:rPr>
          <w:b/>
          <w:bCs/>
          <w:i/>
          <w:iCs/>
          <w:sz w:val="20"/>
          <w:szCs w:val="20"/>
          <w:lang w:val="en-US"/>
        </w:rPr>
      </w:pPr>
      <w:r w:rsidRPr="00156474">
        <w:rPr>
          <w:b/>
          <w:bCs/>
          <w:i/>
          <w:iCs/>
          <w:sz w:val="20"/>
          <w:szCs w:val="20"/>
          <w:lang w:val="en-US"/>
        </w:rPr>
        <w:t>RES</w:t>
      </w:r>
      <w:r w:rsidR="00A55D73" w:rsidRPr="00156474">
        <w:rPr>
          <w:b/>
          <w:bCs/>
          <w:i/>
          <w:iCs/>
          <w:sz w:val="20"/>
          <w:szCs w:val="20"/>
          <w:lang w:val="en-US"/>
        </w:rPr>
        <w:t xml:space="preserve"> </w:t>
      </w:r>
      <w:r w:rsidR="00AF2651" w:rsidRPr="00156474">
        <w:rPr>
          <w:b/>
          <w:bCs/>
          <w:i/>
          <w:iCs/>
          <w:sz w:val="20"/>
          <w:szCs w:val="20"/>
          <w:lang w:val="en-US"/>
        </w:rPr>
        <w:t>S.p.A.</w:t>
      </w:r>
      <w:r w:rsidRPr="00156474">
        <w:rPr>
          <w:b/>
          <w:bCs/>
          <w:i/>
          <w:iCs/>
          <w:sz w:val="20"/>
          <w:szCs w:val="20"/>
          <w:lang w:val="en-US"/>
        </w:rPr>
        <w:t xml:space="preserve"> </w:t>
      </w:r>
      <w:r w:rsidR="00AF2651" w:rsidRPr="00156474">
        <w:rPr>
          <w:b/>
          <w:bCs/>
          <w:i/>
          <w:iCs/>
          <w:sz w:val="20"/>
          <w:szCs w:val="20"/>
          <w:lang w:val="en-US"/>
        </w:rPr>
        <w:t>(</w:t>
      </w:r>
      <w:r w:rsidR="0090585D" w:rsidRPr="00156474">
        <w:rPr>
          <w:b/>
          <w:bCs/>
          <w:i/>
          <w:iCs/>
          <w:sz w:val="20"/>
          <w:szCs w:val="20"/>
          <w:lang w:val="en-US"/>
        </w:rPr>
        <w:t>ISIN</w:t>
      </w:r>
      <w:r w:rsidR="00AF2651" w:rsidRPr="00156474">
        <w:rPr>
          <w:b/>
          <w:bCs/>
          <w:i/>
          <w:iCs/>
          <w:sz w:val="20"/>
          <w:szCs w:val="20"/>
          <w:lang w:val="en-US"/>
        </w:rPr>
        <w:t xml:space="preserve"> IT0005543613 -</w:t>
      </w:r>
      <w:r w:rsidR="0090585D" w:rsidRPr="00156474">
        <w:rPr>
          <w:b/>
          <w:bCs/>
          <w:i/>
          <w:iCs/>
          <w:sz w:val="20"/>
          <w:szCs w:val="20"/>
          <w:lang w:val="en-US"/>
        </w:rPr>
        <w:t xml:space="preserve"> EGM</w:t>
      </w:r>
      <w:r w:rsidR="00AF2651" w:rsidRPr="00156474">
        <w:rPr>
          <w:b/>
          <w:bCs/>
          <w:i/>
          <w:iCs/>
          <w:sz w:val="20"/>
          <w:szCs w:val="20"/>
          <w:lang w:val="en-US"/>
        </w:rPr>
        <w:t xml:space="preserve"> RES) </w:t>
      </w:r>
    </w:p>
    <w:p w14:paraId="20869E2C" w14:textId="4BC6019E" w:rsidR="00B21607" w:rsidRPr="00842FEE" w:rsidRDefault="006832BC" w:rsidP="003D4DBC">
      <w:pPr>
        <w:spacing w:after="0" w:line="240" w:lineRule="auto"/>
        <w:jc w:val="both"/>
        <w:rPr>
          <w:b/>
          <w:bCs/>
          <w:i/>
          <w:iCs/>
          <w:sz w:val="20"/>
          <w:szCs w:val="20"/>
        </w:rPr>
      </w:pPr>
      <w:r w:rsidRPr="00BF1698">
        <w:rPr>
          <w:rFonts w:cstheme="minorHAnsi"/>
          <w:i/>
          <w:iCs/>
        </w:rPr>
        <w:t>RES è a capo di un gruppo che si occupa dell’intero processo della gestione dei rifiuti: dalla selezione al trattamento e alla trasformazione funzionali alla rigenerazione, al riciclo e al riutilizzo dei rifiuti come materie prime di produzione, ovvero allo smaltimento degli stessi. Nato nel 1989 in provincia di Isernia, RES opera da oltre 30 anni nel settore della Circular Economy e della sostenibilità ambientale. Nella sua evoluzione, il Gruppo si è sempre distinto per la sua attività di ricerca tecnologica a favore del miglioramento delle prestazioni a tutela dell’ambiente, della salute e sicurezza dei lavoratori. L’attività è oggi concentrata nei tre poli impiantistici di Pozzilli, Tufo Colonoco e Pettoranello del Molise (tutti in provincia di Isernia) attraverso cui la Società copre l’intera catena del rifiuto, ad eccezione della raccolta, garantendo efficienza dei costi e flessibilità operativa. L’intera filiera di gestione e valorizzazione dei materiali è localizzata nella provincia di Isernia, con evidenti benefici logistici ed economici, oltre che di sviluppo economico per il territorio.</w:t>
      </w:r>
      <w:r w:rsidR="0090585D" w:rsidRPr="00156474">
        <w:rPr>
          <w:b/>
          <w:bCs/>
        </w:rPr>
        <w:t xml:space="preserve"> </w:t>
      </w:r>
    </w:p>
    <w:p w14:paraId="732F8D70" w14:textId="77777777" w:rsidR="00827702" w:rsidRDefault="00827702" w:rsidP="00E6437A">
      <w:pPr>
        <w:jc w:val="both"/>
        <w:rPr>
          <w:rFonts w:cstheme="minorHAnsi"/>
          <w:u w:val="single"/>
        </w:rPr>
      </w:pPr>
    </w:p>
    <w:p w14:paraId="1BE38D36" w14:textId="77777777" w:rsidR="00827702" w:rsidRDefault="00827702" w:rsidP="00E6437A">
      <w:pPr>
        <w:jc w:val="both"/>
        <w:rPr>
          <w:rFonts w:cstheme="minorHAnsi"/>
          <w:u w:val="single"/>
        </w:rPr>
      </w:pPr>
    </w:p>
    <w:p w14:paraId="3116B037" w14:textId="0251EC51" w:rsidR="00E6437A" w:rsidRPr="00BF1698" w:rsidRDefault="00E6437A" w:rsidP="00E6437A">
      <w:pPr>
        <w:jc w:val="both"/>
        <w:rPr>
          <w:rFonts w:cstheme="minorHAnsi"/>
          <w:u w:val="single"/>
        </w:rPr>
      </w:pPr>
      <w:r w:rsidRPr="00BF1698">
        <w:rPr>
          <w:rFonts w:cstheme="minorHAnsi"/>
          <w:u w:val="single"/>
        </w:rPr>
        <w:t>CONTATTI</w:t>
      </w:r>
    </w:p>
    <w:p w14:paraId="4E730186" w14:textId="77777777" w:rsidR="00E6437A" w:rsidRPr="00BF1698" w:rsidRDefault="00E6437A" w:rsidP="00E6437A">
      <w:pPr>
        <w:pStyle w:val="NormaleWeb"/>
        <w:rPr>
          <w:rFonts w:asciiTheme="minorHAnsi" w:hAnsiTheme="minorHAnsi" w:cstheme="minorHAnsi"/>
          <w:sz w:val="22"/>
          <w:szCs w:val="22"/>
        </w:rPr>
      </w:pPr>
      <w:r w:rsidRPr="00BF1698">
        <w:rPr>
          <w:rFonts w:asciiTheme="minorHAnsi" w:hAnsiTheme="minorHAnsi" w:cstheme="minorHAnsi"/>
          <w:b/>
          <w:bCs/>
          <w:sz w:val="22"/>
          <w:szCs w:val="22"/>
        </w:rPr>
        <w:t xml:space="preserve">RES S.p.A. </w:t>
      </w:r>
    </w:p>
    <w:p w14:paraId="2D0E5FD3" w14:textId="77777777" w:rsidR="00E6437A" w:rsidRDefault="00E6437A" w:rsidP="00E6437A">
      <w:pPr>
        <w:pStyle w:val="NormaleWeb"/>
        <w:spacing w:before="0" w:beforeAutospacing="0" w:after="0" w:afterAutospacing="0"/>
        <w:rPr>
          <w:rFonts w:asciiTheme="minorHAnsi" w:hAnsiTheme="minorHAnsi" w:cstheme="minorHAnsi"/>
          <w:sz w:val="22"/>
          <w:szCs w:val="22"/>
        </w:rPr>
      </w:pPr>
      <w:r w:rsidRPr="00BF1698">
        <w:rPr>
          <w:rFonts w:asciiTheme="minorHAnsi" w:hAnsiTheme="minorHAnsi" w:cstheme="minorHAnsi"/>
          <w:b/>
          <w:bCs/>
          <w:sz w:val="22"/>
          <w:szCs w:val="22"/>
        </w:rPr>
        <w:t>Investor Relator</w:t>
      </w:r>
      <w:r w:rsidRPr="00BF1698">
        <w:rPr>
          <w:rFonts w:asciiTheme="minorHAnsi" w:hAnsiTheme="minorHAnsi" w:cstheme="minorHAnsi"/>
          <w:sz w:val="22"/>
          <w:szCs w:val="22"/>
        </w:rPr>
        <w:br/>
        <w:t>Nicola Pirolo</w:t>
      </w:r>
      <w:r w:rsidRPr="00BF1698">
        <w:rPr>
          <w:rFonts w:asciiTheme="minorHAnsi" w:hAnsiTheme="minorHAnsi" w:cstheme="minorHAnsi"/>
          <w:sz w:val="22"/>
          <w:szCs w:val="22"/>
        </w:rPr>
        <w:br/>
        <w:t xml:space="preserve">Tel: +39 0865 290645 </w:t>
      </w:r>
    </w:p>
    <w:p w14:paraId="1B7EFBF2" w14:textId="77777777" w:rsidR="00E6437A" w:rsidRPr="003C24F3" w:rsidRDefault="00E6437A" w:rsidP="00E6437A">
      <w:pPr>
        <w:pStyle w:val="NormaleWeb"/>
        <w:spacing w:before="0" w:beforeAutospacing="0" w:after="0" w:afterAutospacing="0"/>
        <w:rPr>
          <w:rFonts w:asciiTheme="minorHAnsi" w:hAnsiTheme="minorHAnsi" w:cstheme="minorHAnsi"/>
          <w:b/>
          <w:bCs/>
          <w:sz w:val="22"/>
          <w:szCs w:val="22"/>
          <w:lang w:val="en-US"/>
        </w:rPr>
      </w:pPr>
      <w:hyperlink r:id="rId10" w:history="1">
        <w:r w:rsidRPr="003C24F3">
          <w:rPr>
            <w:rStyle w:val="Collegamentoipertestuale"/>
            <w:rFonts w:asciiTheme="minorHAnsi" w:hAnsiTheme="minorHAnsi" w:cstheme="minorHAnsi"/>
            <w:sz w:val="22"/>
            <w:szCs w:val="22"/>
            <w:lang w:val="en-US"/>
          </w:rPr>
          <w:t>investor@recuperoeticosostenibile.it</w:t>
        </w:r>
      </w:hyperlink>
      <w:r w:rsidRPr="003C24F3">
        <w:rPr>
          <w:rFonts w:asciiTheme="minorHAnsi" w:hAnsiTheme="minorHAnsi" w:cstheme="minorHAnsi"/>
          <w:sz w:val="22"/>
          <w:szCs w:val="22"/>
          <w:lang w:val="en-US"/>
        </w:rPr>
        <w:t xml:space="preserve"> </w:t>
      </w:r>
      <w:hyperlink r:id="rId11" w:history="1"/>
    </w:p>
    <w:p w14:paraId="719421AB" w14:textId="77777777" w:rsidR="00E6437A" w:rsidRPr="003C24F3" w:rsidRDefault="00E6437A" w:rsidP="00E6437A">
      <w:pPr>
        <w:pStyle w:val="NormaleWeb"/>
        <w:spacing w:before="0" w:beforeAutospacing="0" w:after="0" w:afterAutospacing="0"/>
        <w:rPr>
          <w:rFonts w:asciiTheme="minorHAnsi" w:hAnsiTheme="minorHAnsi" w:cstheme="minorHAnsi"/>
          <w:b/>
          <w:bCs/>
          <w:sz w:val="22"/>
          <w:szCs w:val="22"/>
          <w:lang w:val="en-US"/>
        </w:rPr>
      </w:pPr>
    </w:p>
    <w:p w14:paraId="5ADC8425" w14:textId="77777777" w:rsidR="00E6437A" w:rsidRPr="003C24F3" w:rsidRDefault="00E6437A" w:rsidP="00E6437A">
      <w:pPr>
        <w:pStyle w:val="NormaleWeb"/>
        <w:spacing w:before="0" w:beforeAutospacing="0" w:after="0" w:afterAutospacing="0"/>
        <w:rPr>
          <w:rFonts w:asciiTheme="minorHAnsi" w:hAnsiTheme="minorHAnsi" w:cstheme="minorHAnsi"/>
          <w:b/>
          <w:bCs/>
          <w:sz w:val="22"/>
          <w:szCs w:val="22"/>
          <w:lang w:val="en-US"/>
        </w:rPr>
      </w:pPr>
      <w:r w:rsidRPr="003C24F3">
        <w:rPr>
          <w:rFonts w:asciiTheme="minorHAnsi" w:hAnsiTheme="minorHAnsi" w:cstheme="minorHAnsi"/>
          <w:b/>
          <w:bCs/>
          <w:sz w:val="22"/>
          <w:szCs w:val="22"/>
          <w:lang w:val="en-US"/>
        </w:rPr>
        <w:t xml:space="preserve">Euronext Growth Advisor </w:t>
      </w:r>
    </w:p>
    <w:p w14:paraId="58C6765A" w14:textId="66AD6FD5" w:rsidR="00E6437A" w:rsidRPr="00BF1698" w:rsidRDefault="00E6437A" w:rsidP="00E6437A">
      <w:pPr>
        <w:pStyle w:val="NormaleWeb"/>
        <w:spacing w:before="0" w:beforeAutospacing="0" w:after="0" w:afterAutospacing="0"/>
        <w:rPr>
          <w:rFonts w:asciiTheme="minorHAnsi" w:hAnsiTheme="minorHAnsi" w:cstheme="minorHAnsi"/>
          <w:sz w:val="22"/>
          <w:szCs w:val="22"/>
        </w:rPr>
      </w:pPr>
      <w:r w:rsidRPr="00BF1698">
        <w:rPr>
          <w:rFonts w:asciiTheme="minorHAnsi" w:hAnsiTheme="minorHAnsi" w:cstheme="minorHAnsi"/>
          <w:sz w:val="22"/>
          <w:szCs w:val="22"/>
        </w:rPr>
        <w:t>EnVent Italia SIM S.p.A.</w:t>
      </w:r>
      <w:r w:rsidRPr="00BF1698">
        <w:rPr>
          <w:rFonts w:asciiTheme="minorHAnsi" w:hAnsiTheme="minorHAnsi" w:cstheme="minorHAnsi"/>
          <w:sz w:val="22"/>
          <w:szCs w:val="22"/>
        </w:rPr>
        <w:br/>
        <w:t>Via degli Omenoni 2 – 20121 Milano</w:t>
      </w:r>
      <w:r w:rsidRPr="00BF1698">
        <w:rPr>
          <w:rFonts w:asciiTheme="minorHAnsi" w:hAnsiTheme="minorHAnsi" w:cstheme="minorHAnsi"/>
          <w:sz w:val="22"/>
          <w:szCs w:val="22"/>
        </w:rPr>
        <w:br/>
        <w:t xml:space="preserve">Mail: </w:t>
      </w:r>
      <w:r w:rsidRPr="00BF1698">
        <w:rPr>
          <w:rStyle w:val="Collegamentoipertestuale"/>
          <w:rFonts w:asciiTheme="minorHAnsi" w:hAnsiTheme="minorHAnsi" w:cstheme="minorHAnsi"/>
          <w:sz w:val="22"/>
          <w:szCs w:val="22"/>
          <w:u w:val="none"/>
        </w:rPr>
        <w:t>ega@</w:t>
      </w:r>
      <w:hyperlink r:id="rId12" w:history="1">
        <w:r w:rsidRPr="00BF1698">
          <w:rPr>
            <w:rStyle w:val="Collegamentoipertestuale"/>
            <w:rFonts w:asciiTheme="minorHAnsi" w:hAnsiTheme="minorHAnsi" w:cstheme="minorHAnsi"/>
            <w:sz w:val="22"/>
            <w:szCs w:val="22"/>
            <w:u w:val="none"/>
          </w:rPr>
          <w:t>envent.i</w:t>
        </w:r>
        <w:r>
          <w:rPr>
            <w:rStyle w:val="Collegamentoipertestuale"/>
            <w:rFonts w:asciiTheme="minorHAnsi" w:hAnsiTheme="minorHAnsi" w:cstheme="minorHAnsi"/>
            <w:sz w:val="22"/>
            <w:szCs w:val="22"/>
            <w:u w:val="none"/>
          </w:rPr>
          <w:t>t</w:t>
        </w:r>
      </w:hyperlink>
      <w:r>
        <w:t xml:space="preserve"> </w:t>
      </w:r>
    </w:p>
    <w:p w14:paraId="50B73EA6" w14:textId="77777777" w:rsidR="00E6437A" w:rsidRPr="00BF1698" w:rsidRDefault="00E6437A" w:rsidP="00E6437A">
      <w:pPr>
        <w:pStyle w:val="NormaleWeb"/>
        <w:spacing w:before="0" w:beforeAutospacing="0" w:after="0" w:afterAutospacing="0"/>
        <w:rPr>
          <w:rFonts w:asciiTheme="minorHAnsi" w:hAnsiTheme="minorHAnsi" w:cstheme="minorHAnsi"/>
          <w:sz w:val="22"/>
          <w:szCs w:val="22"/>
        </w:rPr>
      </w:pPr>
      <w:r w:rsidRPr="00BF1698">
        <w:rPr>
          <w:rFonts w:asciiTheme="minorHAnsi" w:hAnsiTheme="minorHAnsi" w:cstheme="minorHAnsi"/>
          <w:sz w:val="22"/>
          <w:szCs w:val="22"/>
        </w:rPr>
        <w:t>Tel. 02/22175979</w:t>
      </w:r>
    </w:p>
    <w:p w14:paraId="20EB4BFC" w14:textId="77777777" w:rsidR="00E6437A" w:rsidRPr="00BF1698" w:rsidRDefault="00E6437A" w:rsidP="00E6437A">
      <w:pPr>
        <w:pStyle w:val="NormaleWeb"/>
        <w:spacing w:before="0" w:beforeAutospacing="0" w:after="0" w:afterAutospacing="0"/>
        <w:rPr>
          <w:rFonts w:asciiTheme="minorHAnsi" w:hAnsiTheme="minorHAnsi" w:cstheme="minorHAnsi"/>
          <w:sz w:val="22"/>
          <w:szCs w:val="22"/>
        </w:rPr>
      </w:pPr>
    </w:p>
    <w:p w14:paraId="7DCEC8AD" w14:textId="77777777" w:rsidR="00E6437A" w:rsidRPr="00BF1698" w:rsidRDefault="00E6437A" w:rsidP="00E6437A">
      <w:pPr>
        <w:pStyle w:val="Paragrafoelenco"/>
        <w:widowControl w:val="0"/>
        <w:numPr>
          <w:ilvl w:val="0"/>
          <w:numId w:val="0"/>
        </w:numPr>
        <w:rPr>
          <w:rFonts w:cstheme="minorHAnsi"/>
          <w:b/>
          <w:bCs/>
          <w:sz w:val="22"/>
        </w:rPr>
      </w:pPr>
      <w:r w:rsidRPr="00BF1698">
        <w:rPr>
          <w:rFonts w:cstheme="minorHAnsi"/>
          <w:b/>
          <w:bCs/>
          <w:sz w:val="22"/>
        </w:rPr>
        <w:t xml:space="preserve">Ufficio Stampa </w:t>
      </w:r>
    </w:p>
    <w:p w14:paraId="00F595A7" w14:textId="77777777" w:rsidR="00E6437A" w:rsidRPr="00BF1698" w:rsidRDefault="00E6437A" w:rsidP="00E6437A">
      <w:pPr>
        <w:pStyle w:val="Paragrafoelenco"/>
        <w:widowControl w:val="0"/>
        <w:numPr>
          <w:ilvl w:val="0"/>
          <w:numId w:val="0"/>
        </w:numPr>
        <w:rPr>
          <w:rFonts w:cstheme="minorHAnsi"/>
          <w:sz w:val="22"/>
        </w:rPr>
      </w:pPr>
      <w:r w:rsidRPr="00BF1698">
        <w:rPr>
          <w:rFonts w:cstheme="minorHAnsi"/>
          <w:sz w:val="22"/>
        </w:rPr>
        <w:t xml:space="preserve">Spriano Communication&amp;Partners </w:t>
      </w:r>
    </w:p>
    <w:p w14:paraId="687AE46F" w14:textId="26A83A03" w:rsidR="00E6437A" w:rsidRPr="00BF1698" w:rsidRDefault="00E6437A" w:rsidP="00E6437A">
      <w:pPr>
        <w:pStyle w:val="Paragrafoelenco"/>
        <w:widowControl w:val="0"/>
        <w:numPr>
          <w:ilvl w:val="0"/>
          <w:numId w:val="0"/>
        </w:numPr>
        <w:rPr>
          <w:rFonts w:cstheme="minorHAnsi"/>
          <w:sz w:val="22"/>
        </w:rPr>
      </w:pPr>
      <w:r w:rsidRPr="00BF1698">
        <w:rPr>
          <w:rFonts w:cstheme="minorHAnsi"/>
          <w:sz w:val="22"/>
        </w:rPr>
        <w:t xml:space="preserve">Fiorella Girardo 348/8577766 </w:t>
      </w:r>
      <w:hyperlink r:id="rId13" w:history="1">
        <w:r w:rsidRPr="00BF1698">
          <w:rPr>
            <w:rStyle w:val="Collegamentoipertestuale"/>
            <w:rFonts w:cstheme="minorHAnsi"/>
            <w:sz w:val="22"/>
            <w:u w:val="none"/>
          </w:rPr>
          <w:t>fgirardo@sprianocommunication.com</w:t>
        </w:r>
      </w:hyperlink>
      <w:r>
        <w:t xml:space="preserve"> </w:t>
      </w:r>
    </w:p>
    <w:p w14:paraId="4D9A5C14" w14:textId="1EC653B1" w:rsidR="00E6437A" w:rsidRPr="00BF1698" w:rsidRDefault="00E6437A" w:rsidP="00E6437A">
      <w:pPr>
        <w:pStyle w:val="Paragrafoelenco"/>
        <w:widowControl w:val="0"/>
        <w:numPr>
          <w:ilvl w:val="0"/>
          <w:numId w:val="0"/>
        </w:numPr>
        <w:rPr>
          <w:rFonts w:cstheme="minorHAnsi"/>
          <w:sz w:val="22"/>
        </w:rPr>
      </w:pPr>
      <w:r w:rsidRPr="00BF1698">
        <w:rPr>
          <w:rFonts w:cstheme="minorHAnsi"/>
          <w:sz w:val="22"/>
        </w:rPr>
        <w:t xml:space="preserve">Cristina Tronconi 346/0477901 </w:t>
      </w:r>
      <w:r w:rsidRPr="00BF1698">
        <w:rPr>
          <w:rFonts w:cstheme="minorHAnsi"/>
          <w:color w:val="0260BF"/>
          <w:sz w:val="22"/>
        </w:rPr>
        <w:t xml:space="preserve">ctronconi@sprianocommunication.com </w:t>
      </w:r>
      <w:r>
        <w:rPr>
          <w:rFonts w:cstheme="minorHAnsi"/>
          <w:color w:val="0260BF"/>
          <w:sz w:val="22"/>
        </w:rPr>
        <w:t xml:space="preserve"> </w:t>
      </w:r>
    </w:p>
    <w:p w14:paraId="3CFC8280" w14:textId="0EF39137" w:rsidR="00312FD1" w:rsidRPr="00E6437A" w:rsidRDefault="00312FD1" w:rsidP="00307073">
      <w:pPr>
        <w:spacing w:after="0" w:line="240" w:lineRule="auto"/>
        <w:jc w:val="both"/>
        <w:rPr>
          <w:rStyle w:val="Collegamentoipertestuale"/>
        </w:rPr>
      </w:pPr>
    </w:p>
    <w:p w14:paraId="478E2AC9" w14:textId="77777777" w:rsidR="006679EE" w:rsidRPr="00E6437A" w:rsidRDefault="006679EE" w:rsidP="00307073">
      <w:pPr>
        <w:spacing w:after="0" w:line="240" w:lineRule="auto"/>
        <w:jc w:val="both"/>
        <w:rPr>
          <w:rStyle w:val="Collegamentoipertestuale"/>
        </w:rPr>
      </w:pPr>
    </w:p>
    <w:p w14:paraId="51B60BD1" w14:textId="77777777" w:rsidR="00F71448" w:rsidRPr="003515B5" w:rsidRDefault="00F71448">
      <w:pPr>
        <w:spacing w:after="0" w:line="240" w:lineRule="auto"/>
        <w:jc w:val="both"/>
      </w:pPr>
    </w:p>
    <w:sectPr w:rsidR="00F71448" w:rsidRPr="003515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1123"/>
    <w:multiLevelType w:val="hybridMultilevel"/>
    <w:tmpl w:val="AE72C4A4"/>
    <w:lvl w:ilvl="0" w:tplc="789C9602">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0A08DB"/>
    <w:multiLevelType w:val="hybridMultilevel"/>
    <w:tmpl w:val="AF2A6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A05C76"/>
    <w:multiLevelType w:val="hybridMultilevel"/>
    <w:tmpl w:val="8B50ED24"/>
    <w:lvl w:ilvl="0" w:tplc="FCF83DA6">
      <w:numFmt w:val="bullet"/>
      <w:pStyle w:val="Paragrafoelenco"/>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2552083">
    <w:abstractNumId w:val="1"/>
  </w:num>
  <w:num w:numId="2" w16cid:durableId="38167668">
    <w:abstractNumId w:val="0"/>
  </w:num>
  <w:num w:numId="3" w16cid:durableId="993022595">
    <w:abstractNumId w:val="0"/>
    <w:lvlOverride w:ilvl="0">
      <w:startOverride w:val="1"/>
    </w:lvlOverride>
  </w:num>
  <w:num w:numId="4" w16cid:durableId="1037465324">
    <w:abstractNumId w:val="2"/>
  </w:num>
  <w:num w:numId="5" w16cid:durableId="37107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B5"/>
    <w:rsid w:val="00002CDA"/>
    <w:rsid w:val="00003E2F"/>
    <w:rsid w:val="00004057"/>
    <w:rsid w:val="000168B0"/>
    <w:rsid w:val="00027329"/>
    <w:rsid w:val="00036820"/>
    <w:rsid w:val="00037AF2"/>
    <w:rsid w:val="00037B4B"/>
    <w:rsid w:val="00037FF5"/>
    <w:rsid w:val="00044D65"/>
    <w:rsid w:val="000500DA"/>
    <w:rsid w:val="00053D86"/>
    <w:rsid w:val="00053DB8"/>
    <w:rsid w:val="00073E8E"/>
    <w:rsid w:val="00090839"/>
    <w:rsid w:val="00093F87"/>
    <w:rsid w:val="000A59DD"/>
    <w:rsid w:val="000A76A7"/>
    <w:rsid w:val="000A7DED"/>
    <w:rsid w:val="000B0F36"/>
    <w:rsid w:val="000B3039"/>
    <w:rsid w:val="000B670D"/>
    <w:rsid w:val="000D3F7B"/>
    <w:rsid w:val="000D5AF2"/>
    <w:rsid w:val="000D74B8"/>
    <w:rsid w:val="000F3D23"/>
    <w:rsid w:val="001005CB"/>
    <w:rsid w:val="00101F51"/>
    <w:rsid w:val="00110828"/>
    <w:rsid w:val="001233E9"/>
    <w:rsid w:val="00146237"/>
    <w:rsid w:val="0014792E"/>
    <w:rsid w:val="00156039"/>
    <w:rsid w:val="00156474"/>
    <w:rsid w:val="001566B7"/>
    <w:rsid w:val="00166DAC"/>
    <w:rsid w:val="00167A99"/>
    <w:rsid w:val="00176709"/>
    <w:rsid w:val="001A70FE"/>
    <w:rsid w:val="001B59D5"/>
    <w:rsid w:val="001C56CE"/>
    <w:rsid w:val="001D36B5"/>
    <w:rsid w:val="001F35F9"/>
    <w:rsid w:val="00204FBD"/>
    <w:rsid w:val="0021780E"/>
    <w:rsid w:val="0022272A"/>
    <w:rsid w:val="002228D7"/>
    <w:rsid w:val="00223388"/>
    <w:rsid w:val="0022536C"/>
    <w:rsid w:val="0022603B"/>
    <w:rsid w:val="00230D62"/>
    <w:rsid w:val="00232625"/>
    <w:rsid w:val="00250FA3"/>
    <w:rsid w:val="002612AF"/>
    <w:rsid w:val="00270764"/>
    <w:rsid w:val="00294703"/>
    <w:rsid w:val="00294E5E"/>
    <w:rsid w:val="002A5F50"/>
    <w:rsid w:val="002A768E"/>
    <w:rsid w:val="002B72A6"/>
    <w:rsid w:val="002C4C1F"/>
    <w:rsid w:val="002E24A8"/>
    <w:rsid w:val="002F738B"/>
    <w:rsid w:val="00302D79"/>
    <w:rsid w:val="00303AFF"/>
    <w:rsid w:val="00306CEA"/>
    <w:rsid w:val="00307073"/>
    <w:rsid w:val="00312FD1"/>
    <w:rsid w:val="00316DD5"/>
    <w:rsid w:val="0032024E"/>
    <w:rsid w:val="00321D5E"/>
    <w:rsid w:val="00326997"/>
    <w:rsid w:val="00326DBA"/>
    <w:rsid w:val="00331D23"/>
    <w:rsid w:val="00336681"/>
    <w:rsid w:val="00337B72"/>
    <w:rsid w:val="003465CC"/>
    <w:rsid w:val="00347B52"/>
    <w:rsid w:val="003515B5"/>
    <w:rsid w:val="00351DD0"/>
    <w:rsid w:val="00355720"/>
    <w:rsid w:val="00355D6A"/>
    <w:rsid w:val="003648B5"/>
    <w:rsid w:val="00371793"/>
    <w:rsid w:val="00372907"/>
    <w:rsid w:val="003806A0"/>
    <w:rsid w:val="00380FF0"/>
    <w:rsid w:val="0038572B"/>
    <w:rsid w:val="00387E30"/>
    <w:rsid w:val="00391A37"/>
    <w:rsid w:val="003958D8"/>
    <w:rsid w:val="003B7762"/>
    <w:rsid w:val="003C3A39"/>
    <w:rsid w:val="003C4067"/>
    <w:rsid w:val="003D4DBC"/>
    <w:rsid w:val="003E4ADB"/>
    <w:rsid w:val="003E4C80"/>
    <w:rsid w:val="003F5575"/>
    <w:rsid w:val="0040658C"/>
    <w:rsid w:val="00411909"/>
    <w:rsid w:val="00447E6C"/>
    <w:rsid w:val="00457C25"/>
    <w:rsid w:val="00463D07"/>
    <w:rsid w:val="00473E6B"/>
    <w:rsid w:val="00480D55"/>
    <w:rsid w:val="00482945"/>
    <w:rsid w:val="00486CDE"/>
    <w:rsid w:val="00486D9A"/>
    <w:rsid w:val="00487056"/>
    <w:rsid w:val="004919CD"/>
    <w:rsid w:val="004946C0"/>
    <w:rsid w:val="004A7D55"/>
    <w:rsid w:val="004B7FF6"/>
    <w:rsid w:val="004C2A38"/>
    <w:rsid w:val="004C605F"/>
    <w:rsid w:val="004D2947"/>
    <w:rsid w:val="004D4812"/>
    <w:rsid w:val="004F33FE"/>
    <w:rsid w:val="004F5EFA"/>
    <w:rsid w:val="00501287"/>
    <w:rsid w:val="00506C8F"/>
    <w:rsid w:val="005475A2"/>
    <w:rsid w:val="00566FED"/>
    <w:rsid w:val="00570D49"/>
    <w:rsid w:val="0057252A"/>
    <w:rsid w:val="00573D0B"/>
    <w:rsid w:val="00574908"/>
    <w:rsid w:val="00574B33"/>
    <w:rsid w:val="005751D2"/>
    <w:rsid w:val="005804D5"/>
    <w:rsid w:val="0058084E"/>
    <w:rsid w:val="00582F65"/>
    <w:rsid w:val="005864C9"/>
    <w:rsid w:val="00594D19"/>
    <w:rsid w:val="00596D7E"/>
    <w:rsid w:val="005C2F1F"/>
    <w:rsid w:val="005C398F"/>
    <w:rsid w:val="005C441E"/>
    <w:rsid w:val="005E2E28"/>
    <w:rsid w:val="005E2FC1"/>
    <w:rsid w:val="005E5527"/>
    <w:rsid w:val="005F1BF9"/>
    <w:rsid w:val="005F4F1F"/>
    <w:rsid w:val="005F6D8D"/>
    <w:rsid w:val="00601864"/>
    <w:rsid w:val="00604C55"/>
    <w:rsid w:val="00612AA2"/>
    <w:rsid w:val="0061312D"/>
    <w:rsid w:val="006163C4"/>
    <w:rsid w:val="00617721"/>
    <w:rsid w:val="006222DB"/>
    <w:rsid w:val="006231E8"/>
    <w:rsid w:val="00623AF9"/>
    <w:rsid w:val="00632658"/>
    <w:rsid w:val="0063690B"/>
    <w:rsid w:val="00653504"/>
    <w:rsid w:val="00654605"/>
    <w:rsid w:val="00664ACA"/>
    <w:rsid w:val="00665D7F"/>
    <w:rsid w:val="006671CA"/>
    <w:rsid w:val="006679EE"/>
    <w:rsid w:val="00671FEC"/>
    <w:rsid w:val="00676E1A"/>
    <w:rsid w:val="006832BC"/>
    <w:rsid w:val="0069193F"/>
    <w:rsid w:val="006934B0"/>
    <w:rsid w:val="00696C02"/>
    <w:rsid w:val="00696C67"/>
    <w:rsid w:val="006B0A18"/>
    <w:rsid w:val="006B27F8"/>
    <w:rsid w:val="006B39D0"/>
    <w:rsid w:val="006B404D"/>
    <w:rsid w:val="006B4655"/>
    <w:rsid w:val="006B4CA1"/>
    <w:rsid w:val="006B5C87"/>
    <w:rsid w:val="006C773A"/>
    <w:rsid w:val="006D14E9"/>
    <w:rsid w:val="006D40F8"/>
    <w:rsid w:val="006D49CD"/>
    <w:rsid w:val="006E789A"/>
    <w:rsid w:val="00700B91"/>
    <w:rsid w:val="007031E2"/>
    <w:rsid w:val="00715C8E"/>
    <w:rsid w:val="00715E7B"/>
    <w:rsid w:val="0071627F"/>
    <w:rsid w:val="00727864"/>
    <w:rsid w:val="00730318"/>
    <w:rsid w:val="00736D08"/>
    <w:rsid w:val="00750699"/>
    <w:rsid w:val="00751D98"/>
    <w:rsid w:val="00752C07"/>
    <w:rsid w:val="00754B9E"/>
    <w:rsid w:val="007643D1"/>
    <w:rsid w:val="00767BA1"/>
    <w:rsid w:val="007743D4"/>
    <w:rsid w:val="00774DF4"/>
    <w:rsid w:val="00780A5F"/>
    <w:rsid w:val="007862E0"/>
    <w:rsid w:val="00790B44"/>
    <w:rsid w:val="00792C70"/>
    <w:rsid w:val="00795483"/>
    <w:rsid w:val="007B76FB"/>
    <w:rsid w:val="007C4E9A"/>
    <w:rsid w:val="007E1F3C"/>
    <w:rsid w:val="00802328"/>
    <w:rsid w:val="008075B5"/>
    <w:rsid w:val="00810E76"/>
    <w:rsid w:val="00812BC5"/>
    <w:rsid w:val="00827702"/>
    <w:rsid w:val="00831309"/>
    <w:rsid w:val="00832756"/>
    <w:rsid w:val="00832AD6"/>
    <w:rsid w:val="008338B7"/>
    <w:rsid w:val="00834359"/>
    <w:rsid w:val="00842FEE"/>
    <w:rsid w:val="008528F0"/>
    <w:rsid w:val="008570DA"/>
    <w:rsid w:val="00873523"/>
    <w:rsid w:val="00874E93"/>
    <w:rsid w:val="00881668"/>
    <w:rsid w:val="008A3B19"/>
    <w:rsid w:val="008B0FBE"/>
    <w:rsid w:val="008B39F3"/>
    <w:rsid w:val="008D3965"/>
    <w:rsid w:val="008E34B8"/>
    <w:rsid w:val="008E3722"/>
    <w:rsid w:val="00903710"/>
    <w:rsid w:val="0090585D"/>
    <w:rsid w:val="00914021"/>
    <w:rsid w:val="00921BB2"/>
    <w:rsid w:val="00924256"/>
    <w:rsid w:val="00940CD2"/>
    <w:rsid w:val="0094167D"/>
    <w:rsid w:val="00943620"/>
    <w:rsid w:val="00952878"/>
    <w:rsid w:val="00957714"/>
    <w:rsid w:val="0096589A"/>
    <w:rsid w:val="00983B04"/>
    <w:rsid w:val="0098474B"/>
    <w:rsid w:val="0099067E"/>
    <w:rsid w:val="00992E8C"/>
    <w:rsid w:val="0099458B"/>
    <w:rsid w:val="00995474"/>
    <w:rsid w:val="009A68D5"/>
    <w:rsid w:val="009B6D69"/>
    <w:rsid w:val="009C331B"/>
    <w:rsid w:val="009C559F"/>
    <w:rsid w:val="009D36F4"/>
    <w:rsid w:val="009D7F67"/>
    <w:rsid w:val="009E0D08"/>
    <w:rsid w:val="009E18A7"/>
    <w:rsid w:val="009E737E"/>
    <w:rsid w:val="009F2C53"/>
    <w:rsid w:val="009F588D"/>
    <w:rsid w:val="00A10F38"/>
    <w:rsid w:val="00A21EBF"/>
    <w:rsid w:val="00A31F79"/>
    <w:rsid w:val="00A340E7"/>
    <w:rsid w:val="00A436F0"/>
    <w:rsid w:val="00A55D73"/>
    <w:rsid w:val="00A620D0"/>
    <w:rsid w:val="00A65C21"/>
    <w:rsid w:val="00A77B9C"/>
    <w:rsid w:val="00A802A1"/>
    <w:rsid w:val="00A94287"/>
    <w:rsid w:val="00A9447D"/>
    <w:rsid w:val="00AA2F93"/>
    <w:rsid w:val="00AA3327"/>
    <w:rsid w:val="00AA37E5"/>
    <w:rsid w:val="00AB6543"/>
    <w:rsid w:val="00AC5A81"/>
    <w:rsid w:val="00AE14D9"/>
    <w:rsid w:val="00AE466E"/>
    <w:rsid w:val="00AE530A"/>
    <w:rsid w:val="00AE7790"/>
    <w:rsid w:val="00AF0A47"/>
    <w:rsid w:val="00AF1942"/>
    <w:rsid w:val="00AF2651"/>
    <w:rsid w:val="00AF5D5E"/>
    <w:rsid w:val="00B04EDE"/>
    <w:rsid w:val="00B07601"/>
    <w:rsid w:val="00B207E4"/>
    <w:rsid w:val="00B21607"/>
    <w:rsid w:val="00B21CC3"/>
    <w:rsid w:val="00B22480"/>
    <w:rsid w:val="00B251DC"/>
    <w:rsid w:val="00B255B0"/>
    <w:rsid w:val="00B26B47"/>
    <w:rsid w:val="00B40D87"/>
    <w:rsid w:val="00B44A66"/>
    <w:rsid w:val="00B512A5"/>
    <w:rsid w:val="00B54979"/>
    <w:rsid w:val="00B54996"/>
    <w:rsid w:val="00B63FCE"/>
    <w:rsid w:val="00B74F79"/>
    <w:rsid w:val="00B759ED"/>
    <w:rsid w:val="00B76BF7"/>
    <w:rsid w:val="00B93D27"/>
    <w:rsid w:val="00BA1ADD"/>
    <w:rsid w:val="00BA5661"/>
    <w:rsid w:val="00BB50E0"/>
    <w:rsid w:val="00BB7BC0"/>
    <w:rsid w:val="00BC02E6"/>
    <w:rsid w:val="00BC57EF"/>
    <w:rsid w:val="00BC7502"/>
    <w:rsid w:val="00BD3B3A"/>
    <w:rsid w:val="00BE145A"/>
    <w:rsid w:val="00BF299D"/>
    <w:rsid w:val="00BF792B"/>
    <w:rsid w:val="00BF7986"/>
    <w:rsid w:val="00C0322C"/>
    <w:rsid w:val="00C16665"/>
    <w:rsid w:val="00C1747D"/>
    <w:rsid w:val="00C3456A"/>
    <w:rsid w:val="00C40F4E"/>
    <w:rsid w:val="00C543E3"/>
    <w:rsid w:val="00C572E7"/>
    <w:rsid w:val="00C70414"/>
    <w:rsid w:val="00C70514"/>
    <w:rsid w:val="00C71080"/>
    <w:rsid w:val="00C81415"/>
    <w:rsid w:val="00C83F85"/>
    <w:rsid w:val="00CA027A"/>
    <w:rsid w:val="00CA2F01"/>
    <w:rsid w:val="00CA4BDA"/>
    <w:rsid w:val="00CA52DC"/>
    <w:rsid w:val="00CB02D7"/>
    <w:rsid w:val="00CB5A9F"/>
    <w:rsid w:val="00CB6530"/>
    <w:rsid w:val="00CB717C"/>
    <w:rsid w:val="00CC4F8F"/>
    <w:rsid w:val="00CD0CC7"/>
    <w:rsid w:val="00CD2D20"/>
    <w:rsid w:val="00CE1DFE"/>
    <w:rsid w:val="00CE253E"/>
    <w:rsid w:val="00CE2A4D"/>
    <w:rsid w:val="00CE3B4B"/>
    <w:rsid w:val="00CE5349"/>
    <w:rsid w:val="00CF106D"/>
    <w:rsid w:val="00CF7992"/>
    <w:rsid w:val="00D04BDA"/>
    <w:rsid w:val="00D06013"/>
    <w:rsid w:val="00D06E1E"/>
    <w:rsid w:val="00D07506"/>
    <w:rsid w:val="00D078BE"/>
    <w:rsid w:val="00D07FEF"/>
    <w:rsid w:val="00D15A39"/>
    <w:rsid w:val="00D16A67"/>
    <w:rsid w:val="00D256EA"/>
    <w:rsid w:val="00D321F4"/>
    <w:rsid w:val="00D33BB4"/>
    <w:rsid w:val="00D5204D"/>
    <w:rsid w:val="00D5421C"/>
    <w:rsid w:val="00D6360C"/>
    <w:rsid w:val="00D80FFC"/>
    <w:rsid w:val="00D810E1"/>
    <w:rsid w:val="00D8180A"/>
    <w:rsid w:val="00D82BCF"/>
    <w:rsid w:val="00D97192"/>
    <w:rsid w:val="00DA06FF"/>
    <w:rsid w:val="00DA21A2"/>
    <w:rsid w:val="00DA4555"/>
    <w:rsid w:val="00DA4BCF"/>
    <w:rsid w:val="00DA7CDD"/>
    <w:rsid w:val="00DB22D3"/>
    <w:rsid w:val="00DB2F0C"/>
    <w:rsid w:val="00DB3399"/>
    <w:rsid w:val="00DB772D"/>
    <w:rsid w:val="00DC182A"/>
    <w:rsid w:val="00DC57FE"/>
    <w:rsid w:val="00DC79F3"/>
    <w:rsid w:val="00DD0ADB"/>
    <w:rsid w:val="00DD6C1E"/>
    <w:rsid w:val="00DD6F22"/>
    <w:rsid w:val="00DE0E96"/>
    <w:rsid w:val="00DE6E64"/>
    <w:rsid w:val="00DF635F"/>
    <w:rsid w:val="00DF64AB"/>
    <w:rsid w:val="00E00E6F"/>
    <w:rsid w:val="00E03591"/>
    <w:rsid w:val="00E159EF"/>
    <w:rsid w:val="00E164C9"/>
    <w:rsid w:val="00E20C93"/>
    <w:rsid w:val="00E22549"/>
    <w:rsid w:val="00E234E2"/>
    <w:rsid w:val="00E2387C"/>
    <w:rsid w:val="00E24A94"/>
    <w:rsid w:val="00E457B9"/>
    <w:rsid w:val="00E55A46"/>
    <w:rsid w:val="00E56683"/>
    <w:rsid w:val="00E60AE0"/>
    <w:rsid w:val="00E62743"/>
    <w:rsid w:val="00E63D22"/>
    <w:rsid w:val="00E63E56"/>
    <w:rsid w:val="00E6437A"/>
    <w:rsid w:val="00E65AA1"/>
    <w:rsid w:val="00E66D2D"/>
    <w:rsid w:val="00E75996"/>
    <w:rsid w:val="00E8463E"/>
    <w:rsid w:val="00E92304"/>
    <w:rsid w:val="00E92F8F"/>
    <w:rsid w:val="00E939BC"/>
    <w:rsid w:val="00E951B9"/>
    <w:rsid w:val="00EB67E8"/>
    <w:rsid w:val="00EC328B"/>
    <w:rsid w:val="00EC6D91"/>
    <w:rsid w:val="00ED447A"/>
    <w:rsid w:val="00EE0588"/>
    <w:rsid w:val="00EE190F"/>
    <w:rsid w:val="00EE7E4A"/>
    <w:rsid w:val="00EF1FE0"/>
    <w:rsid w:val="00EF4038"/>
    <w:rsid w:val="00EF70EB"/>
    <w:rsid w:val="00F01095"/>
    <w:rsid w:val="00F013EC"/>
    <w:rsid w:val="00F02479"/>
    <w:rsid w:val="00F02D0B"/>
    <w:rsid w:val="00F259B9"/>
    <w:rsid w:val="00F416C8"/>
    <w:rsid w:val="00F46558"/>
    <w:rsid w:val="00F5075A"/>
    <w:rsid w:val="00F626A6"/>
    <w:rsid w:val="00F62A03"/>
    <w:rsid w:val="00F63F0B"/>
    <w:rsid w:val="00F648FA"/>
    <w:rsid w:val="00F71448"/>
    <w:rsid w:val="00F73863"/>
    <w:rsid w:val="00F7737E"/>
    <w:rsid w:val="00F909D0"/>
    <w:rsid w:val="00F94D34"/>
    <w:rsid w:val="00F95A6C"/>
    <w:rsid w:val="00FA56EC"/>
    <w:rsid w:val="00FA6D18"/>
    <w:rsid w:val="00FB35EB"/>
    <w:rsid w:val="00FC149D"/>
    <w:rsid w:val="00FD31E0"/>
    <w:rsid w:val="00FD7F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C2F1"/>
  <w15:chartTrackingRefBased/>
  <w15:docId w15:val="{96D809B4-EDCE-497C-9915-9348DDCC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39BC"/>
    <w:rPr>
      <w:kern w:val="0"/>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515B5"/>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llegamentoipertestuale">
    <w:name w:val="Hyperlink"/>
    <w:basedOn w:val="Carpredefinitoparagrafo"/>
    <w:uiPriority w:val="99"/>
    <w:unhideWhenUsed/>
    <w:rsid w:val="00053DB8"/>
    <w:rPr>
      <w:color w:val="0563C1" w:themeColor="hyperlink"/>
      <w:u w:val="single"/>
    </w:rPr>
  </w:style>
  <w:style w:type="character" w:customStyle="1" w:styleId="Menzionenonrisolta1">
    <w:name w:val="Menzione non risolta1"/>
    <w:basedOn w:val="Carpredefinitoparagrafo"/>
    <w:uiPriority w:val="99"/>
    <w:semiHidden/>
    <w:unhideWhenUsed/>
    <w:rsid w:val="00B512A5"/>
    <w:rPr>
      <w:color w:val="605E5C"/>
      <w:shd w:val="clear" w:color="auto" w:fill="E1DFDD"/>
    </w:rPr>
  </w:style>
  <w:style w:type="paragraph" w:styleId="Revisione">
    <w:name w:val="Revision"/>
    <w:hidden/>
    <w:uiPriority w:val="99"/>
    <w:semiHidden/>
    <w:rsid w:val="00CE2A4D"/>
    <w:pPr>
      <w:spacing w:after="0" w:line="240" w:lineRule="auto"/>
    </w:pPr>
    <w:rPr>
      <w:kern w:val="0"/>
      <w14:ligatures w14:val="none"/>
    </w:rPr>
  </w:style>
  <w:style w:type="paragraph" w:styleId="Paragrafoelenco">
    <w:name w:val="List Paragraph"/>
    <w:aliases w:val="text bullet,List Numbers,ASRM Second level Bullet,List Paragraph_0,IPO List Paragraph,TESMEC - Titolo 3,Punto Elenco,Lista nivå 1,Bullet List,Bulleted Text,Bulletr List Paragraph,FooterText,Titolo 31,I Punto elenco,Notice"/>
    <w:basedOn w:val="Normale"/>
    <w:link w:val="ParagrafoelencoCarattere"/>
    <w:autoRedefine/>
    <w:uiPriority w:val="34"/>
    <w:qFormat/>
    <w:rsid w:val="0096589A"/>
    <w:pPr>
      <w:numPr>
        <w:numId w:val="4"/>
      </w:numPr>
      <w:autoSpaceDE w:val="0"/>
      <w:autoSpaceDN w:val="0"/>
      <w:adjustRightInd w:val="0"/>
      <w:spacing w:before="120" w:after="0" w:line="240" w:lineRule="auto"/>
      <w:contextualSpacing/>
      <w:jc w:val="both"/>
    </w:pPr>
    <w:rPr>
      <w:rFonts w:eastAsia="Times New Roman"/>
      <w:sz w:val="24"/>
      <w:szCs w:val="21"/>
    </w:rPr>
  </w:style>
  <w:style w:type="paragraph" w:styleId="Testofumetto">
    <w:name w:val="Balloon Text"/>
    <w:basedOn w:val="Normale"/>
    <w:link w:val="TestofumettoCarattere"/>
    <w:uiPriority w:val="99"/>
    <w:semiHidden/>
    <w:unhideWhenUsed/>
    <w:rsid w:val="00B251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51DC"/>
    <w:rPr>
      <w:rFonts w:ascii="Segoe UI" w:hAnsi="Segoe UI" w:cs="Segoe UI"/>
      <w:kern w:val="0"/>
      <w:sz w:val="18"/>
      <w:szCs w:val="18"/>
      <w14:ligatures w14:val="none"/>
    </w:rPr>
  </w:style>
  <w:style w:type="character" w:styleId="Menzionenonrisolta">
    <w:name w:val="Unresolved Mention"/>
    <w:basedOn w:val="Carpredefinitoparagrafo"/>
    <w:uiPriority w:val="99"/>
    <w:semiHidden/>
    <w:unhideWhenUsed/>
    <w:rsid w:val="00EE0588"/>
    <w:rPr>
      <w:color w:val="605E5C"/>
      <w:shd w:val="clear" w:color="auto" w:fill="E1DFDD"/>
    </w:rPr>
  </w:style>
  <w:style w:type="table" w:styleId="Grigliatabella">
    <w:name w:val="Table Grid"/>
    <w:basedOn w:val="Tabellanormale"/>
    <w:uiPriority w:val="39"/>
    <w:rsid w:val="0009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E6437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text bullet Carattere,List Numbers Carattere,ASRM Second level Bullet Carattere,List Paragraph_0 Carattere,IPO List Paragraph Carattere,TESMEC - Titolo 3 Carattere,Punto Elenco Carattere,Lista nivå 1 Carattere,Notice Carattere"/>
    <w:link w:val="Paragrafoelenco"/>
    <w:uiPriority w:val="34"/>
    <w:locked/>
    <w:rsid w:val="00E6437A"/>
    <w:rPr>
      <w:rFonts w:eastAsia="Times New Roman"/>
      <w:kern w:val="0"/>
      <w:sz w:val="24"/>
      <w:szCs w:val="21"/>
      <w14:ligatures w14:val="none"/>
    </w:rPr>
  </w:style>
  <w:style w:type="character" w:styleId="Collegamentovisitato">
    <w:name w:val="FollowedHyperlink"/>
    <w:basedOn w:val="Carpredefinitoparagrafo"/>
    <w:uiPriority w:val="99"/>
    <w:semiHidden/>
    <w:unhideWhenUsed/>
    <w:rsid w:val="006D40F8"/>
    <w:rPr>
      <w:color w:val="954F72" w:themeColor="followedHyperlink"/>
      <w:u w:val="single"/>
    </w:rPr>
  </w:style>
  <w:style w:type="paragraph" w:styleId="Titolo">
    <w:name w:val="Title"/>
    <w:basedOn w:val="Normale"/>
    <w:next w:val="Normale"/>
    <w:link w:val="TitoloCarattere"/>
    <w:uiPriority w:val="10"/>
    <w:qFormat/>
    <w:rsid w:val="00C032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322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girardo@sprianocommunica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vent.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investor@recuperoeticosostenibile.i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3383CBD245B442AC20B9E832D35FBB" ma:contentTypeVersion="18" ma:contentTypeDescription="Creare un nuovo documento." ma:contentTypeScope="" ma:versionID="9523787fe3bf9207930ddaae4318dcc7">
  <xsd:schema xmlns:xsd="http://www.w3.org/2001/XMLSchema" xmlns:xs="http://www.w3.org/2001/XMLSchema" xmlns:p="http://schemas.microsoft.com/office/2006/metadata/properties" xmlns:ns2="8c2e3eeb-cd98-4e76-8039-4a06a16d9eb8" xmlns:ns3="f12f4560-dfbd-40a5-b44d-a58850941b47" targetNamespace="http://schemas.microsoft.com/office/2006/metadata/properties" ma:root="true" ma:fieldsID="47ead7d0f37d90bf56fd872623aafd6f" ns2:_="" ns3:_="">
    <xsd:import namespace="8c2e3eeb-cd98-4e76-8039-4a06a16d9eb8"/>
    <xsd:import namespace="f12f4560-dfbd-40a5-b44d-a58850941b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e3eeb-cd98-4e76-8039-4a06a16d9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bd29f42-b9f8-4c9c-83d5-d6e55fcf4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f4560-dfbd-40a5-b44d-a58850941b4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9666bdc-c8b2-44da-9612-01c645e1123a}" ma:internalName="TaxCatchAll" ma:showField="CatchAllData" ma:web="f12f4560-dfbd-40a5-b44d-a58850941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2f4560-dfbd-40a5-b44d-a58850941b47" xsi:nil="true"/>
    <lcf76f155ced4ddcb4097134ff3c332f xmlns="8c2e3eeb-cd98-4e76-8039-4a06a16d9eb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EE2DC-7E1D-4CFD-AE59-9EACACAF0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e3eeb-cd98-4e76-8039-4a06a16d9eb8"/>
    <ds:schemaRef ds:uri="f12f4560-dfbd-40a5-b44d-a58850941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8BF6-A940-4409-8E10-98745B0EF1B5}">
  <ds:schemaRefs>
    <ds:schemaRef ds:uri="http://schemas.openxmlformats.org/officeDocument/2006/bibliography"/>
  </ds:schemaRefs>
</ds:datastoreItem>
</file>

<file path=customXml/itemProps3.xml><?xml version="1.0" encoding="utf-8"?>
<ds:datastoreItem xmlns:ds="http://schemas.openxmlformats.org/officeDocument/2006/customXml" ds:itemID="{4691A768-55E2-41A7-92CB-E87EE11BC497}">
  <ds:schemaRefs>
    <ds:schemaRef ds:uri="http://schemas.microsoft.com/office/2006/metadata/properties"/>
    <ds:schemaRef ds:uri="http://schemas.microsoft.com/office/infopath/2007/PartnerControls"/>
    <ds:schemaRef ds:uri="f12f4560-dfbd-40a5-b44d-a58850941b47"/>
    <ds:schemaRef ds:uri="8c2e3eeb-cd98-4e76-8039-4a06a16d9eb8"/>
  </ds:schemaRefs>
</ds:datastoreItem>
</file>

<file path=customXml/itemProps4.xml><?xml version="1.0" encoding="utf-8"?>
<ds:datastoreItem xmlns:ds="http://schemas.openxmlformats.org/officeDocument/2006/customXml" ds:itemID="{A74CB71D-4E8D-47C0-A7C2-CF4B779C8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4219</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Russo</dc:creator>
  <cp:keywords/>
  <dc:description/>
  <cp:lastModifiedBy>Cristina Tronconi</cp:lastModifiedBy>
  <cp:revision>5</cp:revision>
  <cp:lastPrinted>2023-04-17T15:38:00Z</cp:lastPrinted>
  <dcterms:created xsi:type="dcterms:W3CDTF">2026-01-27T10:58:00Z</dcterms:created>
  <dcterms:modified xsi:type="dcterms:W3CDTF">2026-01-27T11:00:00Z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0x010100983383CBD245B442AC20B9E832D35FBB</vt:lpwstr>
  </property>
  <property fmtid="{D5CDD505-2E9C-101B-9397-08002B2CF9AE}" pid="3" name="MediaServiceImageTags">
    <vt:lpwstr/>
  </property>
</Properties>
</file>